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EC" w:rsidRPr="00CE33CC" w:rsidRDefault="000D4CE3" w:rsidP="00641508">
      <w:pPr>
        <w:spacing w:beforeLines="150" w:before="468"/>
        <w:jc w:val="center"/>
        <w:rPr>
          <w:rFonts w:ascii="黑体" w:eastAsia="黑体" w:hAnsi="黑体"/>
          <w:sz w:val="44"/>
        </w:rPr>
      </w:pPr>
      <w:r w:rsidRPr="00CE33CC">
        <w:rPr>
          <w:rFonts w:ascii="黑体" w:eastAsia="黑体" w:hAnsi="黑体" w:hint="eastAsia"/>
          <w:sz w:val="44"/>
        </w:rPr>
        <w:t>河北北方学院  医学检验学院</w:t>
      </w:r>
    </w:p>
    <w:p w:rsidR="000D4CE3" w:rsidRPr="00CE33CC" w:rsidRDefault="000D4CE3" w:rsidP="00641508">
      <w:pPr>
        <w:spacing w:afterLines="150" w:after="468"/>
        <w:jc w:val="center"/>
        <w:rPr>
          <w:rFonts w:ascii="黑体" w:eastAsia="黑体" w:hAnsi="黑体"/>
          <w:sz w:val="44"/>
        </w:rPr>
      </w:pPr>
      <w:r w:rsidRPr="00CE33CC">
        <w:rPr>
          <w:rFonts w:ascii="黑体" w:eastAsia="黑体" w:hAnsi="黑体"/>
          <w:sz w:val="44"/>
        </w:rPr>
        <w:t>2025</w:t>
      </w:r>
      <w:r w:rsidRPr="00CE33CC">
        <w:rPr>
          <w:rFonts w:ascii="黑体" w:eastAsia="黑体" w:hAnsi="黑体" w:hint="eastAsia"/>
          <w:sz w:val="44"/>
        </w:rPr>
        <w:t>年</w:t>
      </w:r>
      <w:r w:rsidRPr="00CE33CC">
        <w:rPr>
          <w:rFonts w:ascii="黑体" w:eastAsia="黑体" w:hAnsi="黑体"/>
          <w:sz w:val="44"/>
        </w:rPr>
        <w:t>师德师风建设方案</w:t>
      </w:r>
    </w:p>
    <w:p w:rsidR="000D4CE3" w:rsidRPr="00CE33CC" w:rsidRDefault="000D4CE3" w:rsidP="0070472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 w:rsidRPr="00CE33CC">
        <w:rPr>
          <w:rFonts w:ascii="仿宋" w:eastAsia="仿宋" w:hAnsi="仿宋" w:hint="eastAsia"/>
          <w:sz w:val="28"/>
          <w:szCs w:val="21"/>
        </w:rPr>
        <w:t>为全面贯彻习近平总书记关于教育的重要论述，</w:t>
      </w:r>
      <w:r w:rsidR="00641508" w:rsidRPr="00CE33CC">
        <w:rPr>
          <w:rFonts w:ascii="仿宋" w:eastAsia="仿宋" w:hAnsi="仿宋" w:hint="eastAsia"/>
          <w:sz w:val="28"/>
          <w:szCs w:val="21"/>
        </w:rPr>
        <w:t>响应我校师德师风建设活动，</w:t>
      </w:r>
      <w:r w:rsidRPr="00CE33CC">
        <w:rPr>
          <w:rFonts w:ascii="仿宋" w:eastAsia="仿宋" w:hAnsi="仿宋" w:hint="eastAsia"/>
          <w:sz w:val="28"/>
          <w:szCs w:val="21"/>
        </w:rPr>
        <w:t>将师德师风工作摆在教师队伍建设首位，建立健全师德师风长效机制，切实提高学校师德建设水平，</w:t>
      </w:r>
      <w:r w:rsidR="00641508" w:rsidRPr="00CE33CC">
        <w:rPr>
          <w:rFonts w:ascii="仿宋" w:eastAsia="仿宋" w:hAnsi="仿宋" w:hint="eastAsia"/>
          <w:sz w:val="28"/>
          <w:szCs w:val="21"/>
        </w:rPr>
        <w:t>我</w:t>
      </w:r>
      <w:r w:rsidR="00641508" w:rsidRPr="00CE33CC">
        <w:rPr>
          <w:rFonts w:ascii="仿宋" w:eastAsia="仿宋" w:hAnsi="仿宋"/>
          <w:sz w:val="28"/>
          <w:szCs w:val="21"/>
        </w:rPr>
        <w:t>院</w:t>
      </w:r>
      <w:r w:rsidRPr="00CE33CC">
        <w:rPr>
          <w:rFonts w:ascii="仿宋" w:eastAsia="仿宋" w:hAnsi="仿宋" w:hint="eastAsia"/>
          <w:sz w:val="28"/>
          <w:szCs w:val="21"/>
        </w:rPr>
        <w:t>制定本实施方案。</w:t>
      </w:r>
    </w:p>
    <w:p w:rsidR="00641508" w:rsidRPr="00CE33CC" w:rsidRDefault="00641508" w:rsidP="000D4CE3">
      <w:pPr>
        <w:ind w:firstLineChars="200" w:firstLine="640"/>
        <w:jc w:val="left"/>
        <w:rPr>
          <w:rFonts w:ascii="黑体" w:eastAsia="黑体" w:hAnsi="黑体"/>
          <w:sz w:val="32"/>
          <w:szCs w:val="21"/>
        </w:rPr>
      </w:pPr>
      <w:r w:rsidRPr="00CE33CC">
        <w:rPr>
          <w:rFonts w:ascii="黑体" w:eastAsia="黑体" w:hAnsi="黑体" w:hint="eastAsia"/>
          <w:sz w:val="32"/>
          <w:szCs w:val="21"/>
        </w:rPr>
        <w:t>一</w:t>
      </w:r>
      <w:r w:rsidRPr="00CE33CC">
        <w:rPr>
          <w:rFonts w:ascii="黑体" w:eastAsia="黑体" w:hAnsi="黑体"/>
          <w:sz w:val="32"/>
          <w:szCs w:val="21"/>
        </w:rPr>
        <w:t>、工作安排</w:t>
      </w:r>
    </w:p>
    <w:p w:rsidR="00641508" w:rsidRDefault="00E31097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师德师风</w:t>
      </w:r>
      <w:r>
        <w:rPr>
          <w:rFonts w:ascii="仿宋" w:eastAsia="仿宋" w:hAnsi="仿宋"/>
          <w:sz w:val="28"/>
          <w:szCs w:val="21"/>
        </w:rPr>
        <w:t>建设贯穿</w:t>
      </w:r>
      <w:r>
        <w:rPr>
          <w:rFonts w:ascii="仿宋" w:eastAsia="仿宋" w:hAnsi="仿宋" w:hint="eastAsia"/>
          <w:sz w:val="28"/>
          <w:szCs w:val="21"/>
        </w:rPr>
        <w:t>2025年</w:t>
      </w:r>
      <w:r>
        <w:rPr>
          <w:rFonts w:ascii="仿宋" w:eastAsia="仿宋" w:hAnsi="仿宋"/>
          <w:sz w:val="28"/>
          <w:szCs w:val="21"/>
        </w:rPr>
        <w:t>全年，面向我院全体教师，</w:t>
      </w:r>
      <w:r w:rsidR="0070472D" w:rsidRPr="0070472D">
        <w:rPr>
          <w:rFonts w:ascii="仿宋" w:eastAsia="仿宋" w:hAnsi="仿宋" w:hint="eastAsia"/>
          <w:sz w:val="28"/>
          <w:szCs w:val="21"/>
        </w:rPr>
        <w:t>以习近平新时代中国特色社会主义思想为指导，全面贯彻党的教育方针</w:t>
      </w:r>
      <w:r w:rsidR="0070472D">
        <w:rPr>
          <w:rFonts w:ascii="仿宋" w:eastAsia="仿宋" w:hAnsi="仿宋" w:hint="eastAsia"/>
          <w:sz w:val="28"/>
          <w:szCs w:val="21"/>
        </w:rPr>
        <w:t>，</w:t>
      </w:r>
      <w:r w:rsidR="0070472D" w:rsidRPr="0070472D">
        <w:rPr>
          <w:rFonts w:ascii="仿宋" w:eastAsia="仿宋" w:hAnsi="仿宋" w:hint="eastAsia"/>
          <w:sz w:val="28"/>
          <w:szCs w:val="21"/>
        </w:rPr>
        <w:t>以“四有”好老师为标准（有理想信念、有道德情操、有扎实学识、有仁爱之心）</w:t>
      </w:r>
      <w:r w:rsidR="0070472D">
        <w:rPr>
          <w:rFonts w:ascii="仿宋" w:eastAsia="仿宋" w:hAnsi="仿宋" w:hint="eastAsia"/>
          <w:sz w:val="28"/>
          <w:szCs w:val="21"/>
        </w:rPr>
        <w:t>，</w:t>
      </w:r>
      <w:r w:rsidR="0070472D">
        <w:rPr>
          <w:rFonts w:ascii="仿宋" w:eastAsia="仿宋" w:hAnsi="仿宋"/>
          <w:sz w:val="28"/>
          <w:szCs w:val="21"/>
        </w:rPr>
        <w:t>营造风清气正的</w:t>
      </w:r>
      <w:r w:rsidR="0070472D">
        <w:rPr>
          <w:rFonts w:ascii="仿宋" w:eastAsia="仿宋" w:hAnsi="仿宋" w:hint="eastAsia"/>
          <w:sz w:val="28"/>
          <w:szCs w:val="21"/>
        </w:rPr>
        <w:t>育人</w:t>
      </w:r>
      <w:r w:rsidR="0070472D">
        <w:rPr>
          <w:rFonts w:ascii="仿宋" w:eastAsia="仿宋" w:hAnsi="仿宋"/>
          <w:sz w:val="28"/>
          <w:szCs w:val="21"/>
        </w:rPr>
        <w:t>环境。</w:t>
      </w:r>
    </w:p>
    <w:p w:rsidR="007B395F" w:rsidRDefault="007B395F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（一）宣传</w:t>
      </w:r>
      <w:r>
        <w:rPr>
          <w:rFonts w:ascii="仿宋" w:eastAsia="仿宋" w:hAnsi="仿宋"/>
          <w:sz w:val="28"/>
          <w:szCs w:val="21"/>
        </w:rPr>
        <w:t>发动阶段（</w:t>
      </w:r>
      <w:r>
        <w:rPr>
          <w:rFonts w:ascii="仿宋" w:eastAsia="仿宋" w:hAnsi="仿宋" w:hint="eastAsia"/>
          <w:sz w:val="28"/>
          <w:szCs w:val="21"/>
        </w:rPr>
        <w:t>2025年5月</w:t>
      </w:r>
      <w:r>
        <w:rPr>
          <w:rFonts w:ascii="仿宋" w:eastAsia="仿宋" w:hAnsi="仿宋"/>
          <w:sz w:val="28"/>
          <w:szCs w:val="21"/>
        </w:rPr>
        <w:t>前）</w:t>
      </w:r>
    </w:p>
    <w:p w:rsidR="007B395F" w:rsidRDefault="00F15509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积极</w:t>
      </w:r>
      <w:r>
        <w:rPr>
          <w:rFonts w:ascii="仿宋" w:eastAsia="仿宋" w:hAnsi="仿宋"/>
          <w:sz w:val="28"/>
          <w:szCs w:val="21"/>
        </w:rPr>
        <w:t>开展</w:t>
      </w:r>
      <w:r>
        <w:rPr>
          <w:rFonts w:ascii="仿宋" w:eastAsia="仿宋" w:hAnsi="仿宋" w:hint="eastAsia"/>
          <w:sz w:val="28"/>
          <w:szCs w:val="21"/>
        </w:rPr>
        <w:t>师德师风</w:t>
      </w:r>
      <w:r>
        <w:rPr>
          <w:rFonts w:ascii="仿宋" w:eastAsia="仿宋" w:hAnsi="仿宋"/>
          <w:sz w:val="28"/>
          <w:szCs w:val="21"/>
        </w:rPr>
        <w:t>活动</w:t>
      </w:r>
      <w:r>
        <w:rPr>
          <w:rFonts w:ascii="仿宋" w:eastAsia="仿宋" w:hAnsi="仿宋" w:hint="eastAsia"/>
          <w:sz w:val="28"/>
          <w:szCs w:val="21"/>
        </w:rPr>
        <w:t>动员部署</w:t>
      </w:r>
      <w:r>
        <w:rPr>
          <w:rFonts w:ascii="仿宋" w:eastAsia="仿宋" w:hAnsi="仿宋"/>
          <w:sz w:val="28"/>
          <w:szCs w:val="21"/>
        </w:rPr>
        <w:t>，</w:t>
      </w:r>
      <w:r w:rsidR="00526376">
        <w:rPr>
          <w:rFonts w:ascii="仿宋" w:eastAsia="仿宋" w:hAnsi="仿宋" w:hint="eastAsia"/>
          <w:sz w:val="28"/>
          <w:szCs w:val="21"/>
        </w:rPr>
        <w:t>结合</w:t>
      </w:r>
      <w:r w:rsidR="00526376">
        <w:rPr>
          <w:rFonts w:ascii="仿宋" w:eastAsia="仿宋" w:hAnsi="仿宋"/>
          <w:sz w:val="28"/>
          <w:szCs w:val="21"/>
        </w:rPr>
        <w:t>实际制订</w:t>
      </w:r>
      <w:r w:rsidR="00526376">
        <w:rPr>
          <w:rFonts w:ascii="仿宋" w:eastAsia="仿宋" w:hAnsi="仿宋" w:hint="eastAsia"/>
          <w:sz w:val="28"/>
          <w:szCs w:val="21"/>
        </w:rPr>
        <w:t>师德师风</w:t>
      </w:r>
      <w:r w:rsidR="00526376">
        <w:rPr>
          <w:rFonts w:ascii="仿宋" w:eastAsia="仿宋" w:hAnsi="仿宋"/>
          <w:sz w:val="28"/>
          <w:szCs w:val="21"/>
        </w:rPr>
        <w:t>建设方案</w:t>
      </w:r>
      <w:r w:rsidR="00526376">
        <w:rPr>
          <w:rFonts w:ascii="仿宋" w:eastAsia="仿宋" w:hAnsi="仿宋" w:hint="eastAsia"/>
          <w:sz w:val="28"/>
          <w:szCs w:val="21"/>
        </w:rPr>
        <w:t>，以</w:t>
      </w:r>
      <w:r w:rsidR="00526376">
        <w:rPr>
          <w:rFonts w:ascii="仿宋" w:eastAsia="仿宋" w:hAnsi="仿宋"/>
          <w:sz w:val="28"/>
          <w:szCs w:val="21"/>
        </w:rPr>
        <w:t>达到“</w:t>
      </w:r>
      <w:r w:rsidR="00526376">
        <w:rPr>
          <w:rFonts w:ascii="仿宋" w:eastAsia="仿宋" w:hAnsi="仿宋" w:hint="eastAsia"/>
          <w:sz w:val="28"/>
          <w:szCs w:val="21"/>
        </w:rPr>
        <w:t>广泛</w:t>
      </w:r>
      <w:r w:rsidR="00526376">
        <w:rPr>
          <w:rFonts w:ascii="仿宋" w:eastAsia="仿宋" w:hAnsi="仿宋"/>
          <w:sz w:val="28"/>
          <w:szCs w:val="21"/>
        </w:rPr>
        <w:t>动员、积极宣传、</w:t>
      </w:r>
      <w:r w:rsidR="00526376">
        <w:rPr>
          <w:rFonts w:ascii="仿宋" w:eastAsia="仿宋" w:hAnsi="仿宋" w:hint="eastAsia"/>
          <w:sz w:val="28"/>
          <w:szCs w:val="21"/>
        </w:rPr>
        <w:t>深入人心</w:t>
      </w:r>
      <w:r w:rsidR="00526376">
        <w:rPr>
          <w:rFonts w:ascii="仿宋" w:eastAsia="仿宋" w:hAnsi="仿宋"/>
          <w:sz w:val="28"/>
          <w:szCs w:val="21"/>
        </w:rPr>
        <w:t>、全员参与”</w:t>
      </w:r>
      <w:r w:rsidR="00526376">
        <w:rPr>
          <w:rFonts w:ascii="仿宋" w:eastAsia="仿宋" w:hAnsi="仿宋" w:hint="eastAsia"/>
          <w:sz w:val="28"/>
          <w:szCs w:val="21"/>
        </w:rPr>
        <w:t>的</w:t>
      </w:r>
      <w:r w:rsidR="00526376">
        <w:rPr>
          <w:rFonts w:ascii="仿宋" w:eastAsia="仿宋" w:hAnsi="仿宋"/>
          <w:sz w:val="28"/>
          <w:szCs w:val="21"/>
        </w:rPr>
        <w:t>活动效果</w:t>
      </w:r>
      <w:r w:rsidR="00526376">
        <w:rPr>
          <w:rFonts w:ascii="仿宋" w:eastAsia="仿宋" w:hAnsi="仿宋" w:hint="eastAsia"/>
          <w:sz w:val="28"/>
          <w:szCs w:val="21"/>
        </w:rPr>
        <w:t>。</w:t>
      </w:r>
    </w:p>
    <w:p w:rsidR="007B395F" w:rsidRDefault="007B395F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（二）推进实施</w:t>
      </w:r>
      <w:r>
        <w:rPr>
          <w:rFonts w:ascii="仿宋" w:eastAsia="仿宋" w:hAnsi="仿宋"/>
          <w:sz w:val="28"/>
          <w:szCs w:val="21"/>
        </w:rPr>
        <w:t>阶段（</w:t>
      </w:r>
      <w:r>
        <w:rPr>
          <w:rFonts w:ascii="仿宋" w:eastAsia="仿宋" w:hAnsi="仿宋" w:hint="eastAsia"/>
          <w:sz w:val="28"/>
          <w:szCs w:val="21"/>
        </w:rPr>
        <w:t>2025年5</w:t>
      </w:r>
      <w:r>
        <w:rPr>
          <w:rFonts w:ascii="仿宋" w:eastAsia="仿宋" w:hAnsi="仿宋"/>
          <w:sz w:val="28"/>
          <w:szCs w:val="21"/>
        </w:rPr>
        <w:t>-11</w:t>
      </w:r>
      <w:r>
        <w:rPr>
          <w:rFonts w:ascii="仿宋" w:eastAsia="仿宋" w:hAnsi="仿宋" w:hint="eastAsia"/>
          <w:sz w:val="28"/>
          <w:szCs w:val="21"/>
        </w:rPr>
        <w:t>月</w:t>
      </w:r>
      <w:r>
        <w:rPr>
          <w:rFonts w:ascii="仿宋" w:eastAsia="仿宋" w:hAnsi="仿宋"/>
          <w:sz w:val="28"/>
          <w:szCs w:val="21"/>
        </w:rPr>
        <w:t>）</w:t>
      </w:r>
    </w:p>
    <w:p w:rsidR="00526376" w:rsidRDefault="00526376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各单位积极开展</w:t>
      </w:r>
      <w:r>
        <w:rPr>
          <w:rFonts w:ascii="仿宋" w:eastAsia="仿宋" w:hAnsi="仿宋"/>
          <w:sz w:val="28"/>
          <w:szCs w:val="21"/>
        </w:rPr>
        <w:t>师德师风建设活动，持续推动专题教育，</w:t>
      </w:r>
      <w:r>
        <w:rPr>
          <w:rFonts w:ascii="仿宋" w:eastAsia="仿宋" w:hAnsi="仿宋" w:hint="eastAsia"/>
          <w:sz w:val="28"/>
          <w:szCs w:val="21"/>
        </w:rPr>
        <w:t>及时</w:t>
      </w:r>
      <w:r>
        <w:rPr>
          <w:rFonts w:ascii="仿宋" w:eastAsia="仿宋" w:hAnsi="仿宋"/>
          <w:sz w:val="28"/>
          <w:szCs w:val="21"/>
        </w:rPr>
        <w:t>学习典型、提炼特色</w:t>
      </w:r>
      <w:r>
        <w:rPr>
          <w:rFonts w:ascii="仿宋" w:eastAsia="仿宋" w:hAnsi="仿宋" w:hint="eastAsia"/>
          <w:sz w:val="28"/>
          <w:szCs w:val="21"/>
        </w:rPr>
        <w:t>、固化</w:t>
      </w:r>
      <w:r>
        <w:rPr>
          <w:rFonts w:ascii="仿宋" w:eastAsia="仿宋" w:hAnsi="仿宋"/>
          <w:sz w:val="28"/>
          <w:szCs w:val="21"/>
        </w:rPr>
        <w:t>成果</w:t>
      </w:r>
      <w:r>
        <w:rPr>
          <w:rFonts w:ascii="仿宋" w:eastAsia="仿宋" w:hAnsi="仿宋" w:hint="eastAsia"/>
          <w:sz w:val="28"/>
          <w:szCs w:val="21"/>
        </w:rPr>
        <w:t>，</w:t>
      </w:r>
      <w:r>
        <w:rPr>
          <w:rFonts w:ascii="仿宋" w:eastAsia="仿宋" w:hAnsi="仿宋"/>
          <w:sz w:val="28"/>
          <w:szCs w:val="21"/>
        </w:rPr>
        <w:t>以达到</w:t>
      </w:r>
      <w:r>
        <w:rPr>
          <w:rFonts w:ascii="仿宋" w:eastAsia="仿宋" w:hAnsi="仿宋" w:hint="eastAsia"/>
          <w:sz w:val="28"/>
          <w:szCs w:val="21"/>
        </w:rPr>
        <w:t>师德师风工作的</w:t>
      </w:r>
      <w:r w:rsidR="00D033CC" w:rsidRPr="00D033CC">
        <w:rPr>
          <w:rFonts w:ascii="仿宋" w:eastAsia="仿宋" w:hAnsi="仿宋" w:hint="eastAsia"/>
          <w:sz w:val="28"/>
          <w:szCs w:val="21"/>
        </w:rPr>
        <w:t>常态化、制度化建设格局。</w:t>
      </w:r>
    </w:p>
    <w:p w:rsidR="007B395F" w:rsidRDefault="007B395F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（三）持续</w:t>
      </w:r>
      <w:r>
        <w:rPr>
          <w:rFonts w:ascii="仿宋" w:eastAsia="仿宋" w:hAnsi="仿宋"/>
          <w:sz w:val="28"/>
          <w:szCs w:val="21"/>
        </w:rPr>
        <w:t>深化阶段（</w:t>
      </w:r>
      <w:r>
        <w:rPr>
          <w:rFonts w:ascii="仿宋" w:eastAsia="仿宋" w:hAnsi="仿宋" w:hint="eastAsia"/>
          <w:sz w:val="28"/>
          <w:szCs w:val="21"/>
        </w:rPr>
        <w:t>2025年12月</w:t>
      </w:r>
      <w:r>
        <w:rPr>
          <w:rFonts w:ascii="仿宋" w:eastAsia="仿宋" w:hAnsi="仿宋"/>
          <w:sz w:val="28"/>
          <w:szCs w:val="21"/>
        </w:rPr>
        <w:t>以后）</w:t>
      </w:r>
    </w:p>
    <w:p w:rsidR="00D033CC" w:rsidRDefault="00D033CC" w:rsidP="007B395F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在</w:t>
      </w:r>
      <w:r>
        <w:rPr>
          <w:rFonts w:ascii="仿宋" w:eastAsia="仿宋" w:hAnsi="仿宋"/>
          <w:sz w:val="28"/>
          <w:szCs w:val="21"/>
        </w:rPr>
        <w:t>全面总结工作</w:t>
      </w:r>
      <w:r>
        <w:rPr>
          <w:rFonts w:ascii="仿宋" w:eastAsia="仿宋" w:hAnsi="仿宋" w:hint="eastAsia"/>
          <w:sz w:val="28"/>
          <w:szCs w:val="21"/>
        </w:rPr>
        <w:t>内容</w:t>
      </w:r>
      <w:r>
        <w:rPr>
          <w:rFonts w:ascii="仿宋" w:eastAsia="仿宋" w:hAnsi="仿宋"/>
          <w:sz w:val="28"/>
          <w:szCs w:val="21"/>
        </w:rPr>
        <w:t>和工作经验</w:t>
      </w:r>
      <w:r>
        <w:rPr>
          <w:rFonts w:ascii="仿宋" w:eastAsia="仿宋" w:hAnsi="仿宋" w:hint="eastAsia"/>
          <w:sz w:val="28"/>
          <w:szCs w:val="21"/>
        </w:rPr>
        <w:t>的</w:t>
      </w:r>
      <w:r>
        <w:rPr>
          <w:rFonts w:ascii="仿宋" w:eastAsia="仿宋" w:hAnsi="仿宋"/>
          <w:sz w:val="28"/>
          <w:szCs w:val="21"/>
        </w:rPr>
        <w:t>基础上，分析</w:t>
      </w:r>
      <w:r>
        <w:rPr>
          <w:rFonts w:ascii="仿宋" w:eastAsia="仿宋" w:hAnsi="仿宋" w:hint="eastAsia"/>
          <w:sz w:val="28"/>
          <w:szCs w:val="21"/>
        </w:rPr>
        <w:t>解决</w:t>
      </w:r>
      <w:r>
        <w:rPr>
          <w:rFonts w:ascii="仿宋" w:eastAsia="仿宋" w:hAnsi="仿宋"/>
          <w:sz w:val="28"/>
          <w:szCs w:val="21"/>
        </w:rPr>
        <w:t>问题，巩</w:t>
      </w:r>
      <w:r>
        <w:rPr>
          <w:rFonts w:ascii="仿宋" w:eastAsia="仿宋" w:hAnsi="仿宋"/>
          <w:sz w:val="28"/>
          <w:szCs w:val="21"/>
        </w:rPr>
        <w:lastRenderedPageBreak/>
        <w:t>固</w:t>
      </w:r>
      <w:r>
        <w:rPr>
          <w:rFonts w:ascii="仿宋" w:eastAsia="仿宋" w:hAnsi="仿宋" w:hint="eastAsia"/>
          <w:sz w:val="28"/>
          <w:szCs w:val="21"/>
        </w:rPr>
        <w:t>已有</w:t>
      </w:r>
      <w:r>
        <w:rPr>
          <w:rFonts w:ascii="仿宋" w:eastAsia="仿宋" w:hAnsi="仿宋"/>
          <w:sz w:val="28"/>
          <w:szCs w:val="21"/>
        </w:rPr>
        <w:t>成果，持续改进提升</w:t>
      </w:r>
      <w:r>
        <w:rPr>
          <w:rFonts w:ascii="仿宋" w:eastAsia="仿宋" w:hAnsi="仿宋" w:hint="eastAsia"/>
          <w:sz w:val="28"/>
          <w:szCs w:val="21"/>
        </w:rPr>
        <w:t>。</w:t>
      </w:r>
      <w:r>
        <w:rPr>
          <w:rFonts w:ascii="仿宋" w:eastAsia="仿宋" w:hAnsi="仿宋"/>
          <w:sz w:val="28"/>
          <w:szCs w:val="21"/>
        </w:rPr>
        <w:t>各单位</w:t>
      </w:r>
      <w:r>
        <w:rPr>
          <w:rFonts w:ascii="仿宋" w:eastAsia="仿宋" w:hAnsi="仿宋" w:hint="eastAsia"/>
          <w:sz w:val="28"/>
          <w:szCs w:val="21"/>
        </w:rPr>
        <w:t>组织自查自评，</w:t>
      </w:r>
      <w:r>
        <w:rPr>
          <w:rFonts w:ascii="仿宋" w:eastAsia="仿宋" w:hAnsi="仿宋"/>
          <w:sz w:val="28"/>
          <w:szCs w:val="21"/>
        </w:rPr>
        <w:t>形成</w:t>
      </w:r>
      <w:r>
        <w:rPr>
          <w:rFonts w:ascii="仿宋" w:eastAsia="仿宋" w:hAnsi="仿宋" w:hint="eastAsia"/>
          <w:sz w:val="28"/>
          <w:szCs w:val="21"/>
        </w:rPr>
        <w:t>师德师风</w:t>
      </w:r>
      <w:r>
        <w:rPr>
          <w:rFonts w:ascii="仿宋" w:eastAsia="仿宋" w:hAnsi="仿宋"/>
          <w:sz w:val="28"/>
          <w:szCs w:val="21"/>
        </w:rPr>
        <w:t>工作总结</w:t>
      </w:r>
      <w:r w:rsidR="00792DCD">
        <w:rPr>
          <w:rFonts w:ascii="仿宋" w:eastAsia="仿宋" w:hAnsi="仿宋" w:hint="eastAsia"/>
          <w:sz w:val="28"/>
          <w:szCs w:val="21"/>
        </w:rPr>
        <w:t>并报送</w:t>
      </w:r>
      <w:r>
        <w:rPr>
          <w:rFonts w:ascii="仿宋" w:eastAsia="仿宋" w:hAnsi="仿宋" w:hint="eastAsia"/>
          <w:sz w:val="28"/>
          <w:szCs w:val="21"/>
        </w:rPr>
        <w:t>，</w:t>
      </w:r>
      <w:r w:rsidR="00792DCD">
        <w:rPr>
          <w:rFonts w:ascii="仿宋" w:eastAsia="仿宋" w:hAnsi="仿宋" w:hint="eastAsia"/>
          <w:sz w:val="28"/>
          <w:szCs w:val="21"/>
        </w:rPr>
        <w:t>内容</w:t>
      </w:r>
      <w:r>
        <w:rPr>
          <w:rFonts w:ascii="仿宋" w:eastAsia="仿宋" w:hAnsi="仿宋"/>
          <w:sz w:val="28"/>
          <w:szCs w:val="21"/>
        </w:rPr>
        <w:t>包括</w:t>
      </w:r>
      <w:r w:rsidR="00792DCD">
        <w:rPr>
          <w:rFonts w:ascii="仿宋" w:eastAsia="仿宋" w:hAnsi="仿宋" w:hint="eastAsia"/>
          <w:sz w:val="28"/>
          <w:szCs w:val="21"/>
        </w:rPr>
        <w:t>总体</w:t>
      </w:r>
      <w:r w:rsidR="00792DCD">
        <w:rPr>
          <w:rFonts w:ascii="仿宋" w:eastAsia="仿宋" w:hAnsi="仿宋"/>
          <w:sz w:val="28"/>
          <w:szCs w:val="21"/>
        </w:rPr>
        <w:t>情况、主要活动、工作</w:t>
      </w:r>
      <w:r w:rsidR="00792DCD">
        <w:rPr>
          <w:rFonts w:ascii="仿宋" w:eastAsia="仿宋" w:hAnsi="仿宋" w:hint="eastAsia"/>
          <w:sz w:val="28"/>
          <w:szCs w:val="21"/>
        </w:rPr>
        <w:t>成效、自评结果</w:t>
      </w:r>
      <w:r w:rsidR="00792DCD">
        <w:rPr>
          <w:rFonts w:ascii="仿宋" w:eastAsia="仿宋" w:hAnsi="仿宋"/>
          <w:sz w:val="28"/>
          <w:szCs w:val="21"/>
        </w:rPr>
        <w:t>、特色案例。</w:t>
      </w:r>
    </w:p>
    <w:p w:rsidR="00641508" w:rsidRPr="00CE33CC" w:rsidRDefault="00641508" w:rsidP="000D4CE3">
      <w:pPr>
        <w:ind w:firstLineChars="200" w:firstLine="640"/>
        <w:jc w:val="left"/>
        <w:rPr>
          <w:rFonts w:ascii="黑体" w:eastAsia="黑体" w:hAnsi="黑体"/>
          <w:sz w:val="32"/>
          <w:szCs w:val="21"/>
        </w:rPr>
      </w:pPr>
      <w:r w:rsidRPr="00CE33CC">
        <w:rPr>
          <w:rFonts w:ascii="黑体" w:eastAsia="黑体" w:hAnsi="黑体" w:hint="eastAsia"/>
          <w:sz w:val="32"/>
          <w:szCs w:val="21"/>
        </w:rPr>
        <w:t>二</w:t>
      </w:r>
      <w:r w:rsidRPr="00CE33CC">
        <w:rPr>
          <w:rFonts w:ascii="黑体" w:eastAsia="黑体" w:hAnsi="黑体"/>
          <w:sz w:val="32"/>
          <w:szCs w:val="21"/>
        </w:rPr>
        <w:t>、建设内容</w:t>
      </w:r>
    </w:p>
    <w:p w:rsidR="00CE33CC" w:rsidRDefault="00CE33CC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 w:rsidRPr="00CE33CC">
        <w:rPr>
          <w:rFonts w:ascii="仿宋" w:eastAsia="仿宋" w:hAnsi="仿宋" w:hint="eastAsia"/>
          <w:sz w:val="28"/>
          <w:szCs w:val="21"/>
        </w:rPr>
        <w:t>（一）</w:t>
      </w:r>
      <w:r>
        <w:rPr>
          <w:rFonts w:ascii="仿宋" w:eastAsia="仿宋" w:hAnsi="仿宋" w:hint="eastAsia"/>
          <w:sz w:val="28"/>
          <w:szCs w:val="21"/>
        </w:rPr>
        <w:t>开展</w:t>
      </w:r>
      <w:r>
        <w:rPr>
          <w:rFonts w:ascii="仿宋" w:eastAsia="仿宋" w:hAnsi="仿宋"/>
          <w:sz w:val="28"/>
          <w:szCs w:val="21"/>
        </w:rPr>
        <w:t>师德师风学习</w:t>
      </w:r>
      <w:r>
        <w:rPr>
          <w:rFonts w:ascii="仿宋" w:eastAsia="仿宋" w:hAnsi="仿宋" w:hint="eastAsia"/>
          <w:sz w:val="28"/>
          <w:szCs w:val="21"/>
        </w:rPr>
        <w:t>活动</w:t>
      </w:r>
    </w:p>
    <w:p w:rsidR="00F2121A" w:rsidRDefault="00F2121A" w:rsidP="00BB47A4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1.积极参与</w:t>
      </w:r>
      <w:r w:rsidR="00BB47A4">
        <w:rPr>
          <w:rFonts w:ascii="仿宋" w:eastAsia="仿宋" w:hAnsi="仿宋"/>
          <w:sz w:val="28"/>
          <w:szCs w:val="21"/>
        </w:rPr>
        <w:t>学</w:t>
      </w:r>
      <w:r w:rsidR="00BB47A4">
        <w:rPr>
          <w:rFonts w:ascii="仿宋" w:eastAsia="仿宋" w:hAnsi="仿宋" w:hint="eastAsia"/>
          <w:sz w:val="28"/>
          <w:szCs w:val="21"/>
        </w:rPr>
        <w:t>校</w:t>
      </w:r>
      <w:r w:rsidR="00BB47A4">
        <w:rPr>
          <w:rFonts w:ascii="仿宋" w:eastAsia="仿宋" w:hAnsi="仿宋"/>
          <w:sz w:val="28"/>
          <w:szCs w:val="21"/>
        </w:rPr>
        <w:t>举办的</w:t>
      </w:r>
      <w:r w:rsidR="00BB47A4" w:rsidRPr="00BB47A4">
        <w:rPr>
          <w:rFonts w:ascii="仿宋" w:eastAsia="仿宋" w:hAnsi="仿宋" w:hint="eastAsia"/>
          <w:sz w:val="28"/>
          <w:szCs w:val="21"/>
        </w:rPr>
        <w:t>“师道永续</w:t>
      </w:r>
      <w:r w:rsidR="00BB47A4" w:rsidRPr="00BB47A4">
        <w:rPr>
          <w:rFonts w:ascii="仿宋" w:eastAsia="仿宋" w:hAnsi="仿宋"/>
          <w:sz w:val="28"/>
          <w:szCs w:val="21"/>
        </w:rPr>
        <w:t>:教育家精神引领下的</w:t>
      </w:r>
      <w:r w:rsidR="00BB47A4" w:rsidRPr="00BB47A4">
        <w:rPr>
          <w:rFonts w:ascii="仿宋" w:eastAsia="仿宋" w:hAnsi="仿宋" w:hint="eastAsia"/>
          <w:sz w:val="28"/>
          <w:szCs w:val="21"/>
        </w:rPr>
        <w:t>新时代师德师风建设创新实践培训”网络培训，通过系统学习与深度研讨，助力全体教职工深刻领悟教育家精神内涵，提升师德修养。</w:t>
      </w:r>
    </w:p>
    <w:p w:rsidR="00BB47A4" w:rsidRDefault="00BB47A4" w:rsidP="00BB47A4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2.</w:t>
      </w:r>
      <w:r w:rsidRPr="00BB47A4">
        <w:rPr>
          <w:rFonts w:ascii="仿宋" w:eastAsia="仿宋" w:hAnsi="仿宋" w:hint="eastAsia"/>
          <w:sz w:val="28"/>
          <w:szCs w:val="21"/>
        </w:rPr>
        <w:t>进一步健全教师学</w:t>
      </w:r>
      <w:r w:rsidR="00516DB7">
        <w:rPr>
          <w:rFonts w:ascii="仿宋" w:eastAsia="仿宋" w:hAnsi="仿宋" w:hint="eastAsia"/>
          <w:sz w:val="28"/>
          <w:szCs w:val="21"/>
        </w:rPr>
        <w:t>习制度，把师德师风学习与教师政治学习和业务学习紧密结合，坚持在</w:t>
      </w:r>
      <w:r>
        <w:rPr>
          <w:rFonts w:ascii="仿宋" w:eastAsia="仿宋" w:hAnsi="仿宋" w:hint="eastAsia"/>
          <w:sz w:val="28"/>
          <w:szCs w:val="21"/>
        </w:rPr>
        <w:t>党务</w:t>
      </w:r>
      <w:r w:rsidRPr="00BB47A4">
        <w:rPr>
          <w:rFonts w:ascii="仿宋" w:eastAsia="仿宋" w:hAnsi="仿宋" w:hint="eastAsia"/>
          <w:sz w:val="28"/>
          <w:szCs w:val="21"/>
        </w:rPr>
        <w:t>学习活动</w:t>
      </w:r>
      <w:r>
        <w:rPr>
          <w:rFonts w:ascii="仿宋" w:eastAsia="仿宋" w:hAnsi="仿宋" w:hint="eastAsia"/>
          <w:sz w:val="28"/>
          <w:szCs w:val="21"/>
        </w:rPr>
        <w:t>中</w:t>
      </w:r>
      <w:r w:rsidR="00516DB7">
        <w:rPr>
          <w:rFonts w:ascii="仿宋" w:eastAsia="仿宋" w:hAnsi="仿宋" w:hint="eastAsia"/>
          <w:sz w:val="28"/>
          <w:szCs w:val="21"/>
        </w:rPr>
        <w:t>体现</w:t>
      </w:r>
      <w:r w:rsidRPr="00BB47A4">
        <w:rPr>
          <w:rFonts w:ascii="仿宋" w:eastAsia="仿宋" w:hAnsi="仿宋" w:hint="eastAsia"/>
          <w:sz w:val="28"/>
          <w:szCs w:val="21"/>
        </w:rPr>
        <w:t>师德建设内容，学习内容要围绕习近平总书记关于教育、教师工作的重要论述，以教育部和河北省相关文件、教师职业行为“十项准则”等为基本内容，在全校形成注重师德师风养成的浓厚氛围。</w:t>
      </w:r>
      <w:bookmarkStart w:id="0" w:name="_GoBack"/>
      <w:bookmarkEnd w:id="0"/>
    </w:p>
    <w:p w:rsidR="00CE33CC" w:rsidRDefault="00CE33CC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（二）</w:t>
      </w:r>
      <w:r w:rsidR="00BB47A4">
        <w:rPr>
          <w:rFonts w:ascii="仿宋" w:eastAsia="仿宋" w:hAnsi="仿宋" w:hint="eastAsia"/>
          <w:sz w:val="28"/>
          <w:szCs w:val="21"/>
        </w:rPr>
        <w:t>学习</w:t>
      </w:r>
      <w:r>
        <w:rPr>
          <w:rFonts w:ascii="仿宋" w:eastAsia="仿宋" w:hAnsi="仿宋" w:hint="eastAsia"/>
          <w:sz w:val="28"/>
          <w:szCs w:val="21"/>
        </w:rPr>
        <w:t>师德典型</w:t>
      </w:r>
      <w:r>
        <w:rPr>
          <w:rFonts w:ascii="仿宋" w:eastAsia="仿宋" w:hAnsi="仿宋"/>
          <w:sz w:val="28"/>
          <w:szCs w:val="21"/>
        </w:rPr>
        <w:t>，宣传先进事迹</w:t>
      </w:r>
    </w:p>
    <w:p w:rsidR="00EA4419" w:rsidRDefault="00573AE8" w:rsidP="00573AE8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1.</w:t>
      </w:r>
      <w:r w:rsidR="00EA4419">
        <w:rPr>
          <w:rFonts w:ascii="仿宋" w:eastAsia="仿宋" w:hAnsi="仿宋" w:hint="eastAsia"/>
          <w:sz w:val="28"/>
          <w:szCs w:val="21"/>
        </w:rPr>
        <w:t>大力弘扬教育家精神</w:t>
      </w:r>
      <w:r w:rsidR="00EA4419">
        <w:rPr>
          <w:rFonts w:ascii="仿宋" w:eastAsia="仿宋" w:hAnsi="仿宋"/>
          <w:sz w:val="28"/>
          <w:szCs w:val="21"/>
        </w:rPr>
        <w:t>，组织</w:t>
      </w:r>
      <w:r w:rsidR="004065A0">
        <w:rPr>
          <w:rFonts w:ascii="仿宋" w:eastAsia="仿宋" w:hAnsi="仿宋" w:hint="eastAsia"/>
          <w:sz w:val="28"/>
          <w:szCs w:val="21"/>
        </w:rPr>
        <w:t>推荐</w:t>
      </w:r>
      <w:r w:rsidR="004065A0">
        <w:rPr>
          <w:rFonts w:ascii="仿宋" w:eastAsia="仿宋" w:hAnsi="仿宋"/>
          <w:sz w:val="28"/>
          <w:szCs w:val="21"/>
        </w:rPr>
        <w:t>优秀</w:t>
      </w:r>
      <w:r w:rsidR="00EA4419">
        <w:rPr>
          <w:rFonts w:ascii="仿宋" w:eastAsia="仿宋" w:hAnsi="仿宋" w:hint="eastAsia"/>
          <w:sz w:val="28"/>
          <w:szCs w:val="21"/>
        </w:rPr>
        <w:t>教师申报</w:t>
      </w:r>
      <w:r w:rsidR="00EA4419">
        <w:rPr>
          <w:rFonts w:ascii="仿宋" w:eastAsia="仿宋" w:hAnsi="仿宋"/>
          <w:sz w:val="28"/>
          <w:szCs w:val="21"/>
        </w:rPr>
        <w:t>学校教学名师</w:t>
      </w:r>
      <w:r w:rsidR="00EA4419">
        <w:rPr>
          <w:rFonts w:ascii="仿宋" w:eastAsia="仿宋" w:hAnsi="仿宋" w:hint="eastAsia"/>
          <w:sz w:val="28"/>
          <w:szCs w:val="21"/>
        </w:rPr>
        <w:t>、</w:t>
      </w:r>
      <w:r w:rsidR="00EA4419">
        <w:rPr>
          <w:rFonts w:ascii="仿宋" w:eastAsia="仿宋" w:hAnsi="仿宋"/>
          <w:sz w:val="28"/>
          <w:szCs w:val="21"/>
        </w:rPr>
        <w:t>师德标兵</w:t>
      </w:r>
      <w:r w:rsidR="00EA4419">
        <w:rPr>
          <w:rFonts w:ascii="仿宋" w:eastAsia="仿宋" w:hAnsi="仿宋" w:hint="eastAsia"/>
          <w:sz w:val="28"/>
          <w:szCs w:val="21"/>
        </w:rPr>
        <w:t>、</w:t>
      </w:r>
      <w:r w:rsidR="00A13F8D" w:rsidRPr="00A13F8D">
        <w:rPr>
          <w:rFonts w:ascii="仿宋" w:eastAsia="仿宋" w:hAnsi="仿宋" w:hint="eastAsia"/>
          <w:sz w:val="28"/>
          <w:szCs w:val="21"/>
        </w:rPr>
        <w:t>师德师风建设示范团队</w:t>
      </w:r>
      <w:r w:rsidR="00EA4419">
        <w:rPr>
          <w:rFonts w:ascii="仿宋" w:eastAsia="仿宋" w:hAnsi="仿宋"/>
          <w:sz w:val="28"/>
          <w:szCs w:val="21"/>
        </w:rPr>
        <w:t>等评选</w:t>
      </w:r>
      <w:r w:rsidR="00EA4419">
        <w:rPr>
          <w:rFonts w:ascii="仿宋" w:eastAsia="仿宋" w:hAnsi="仿宋" w:hint="eastAsia"/>
          <w:sz w:val="28"/>
          <w:szCs w:val="21"/>
        </w:rPr>
        <w:t>活动</w:t>
      </w:r>
      <w:r w:rsidR="00EA4419">
        <w:rPr>
          <w:rFonts w:ascii="仿宋" w:eastAsia="仿宋" w:hAnsi="仿宋"/>
          <w:sz w:val="28"/>
          <w:szCs w:val="21"/>
        </w:rPr>
        <w:t>。</w:t>
      </w:r>
      <w:r w:rsidR="00901290" w:rsidRPr="00901290">
        <w:rPr>
          <w:rFonts w:ascii="仿宋" w:eastAsia="仿宋" w:hAnsi="仿宋" w:hint="eastAsia"/>
          <w:sz w:val="28"/>
          <w:szCs w:val="21"/>
        </w:rPr>
        <w:t>结合教师节、毕业季等</w:t>
      </w:r>
      <w:r w:rsidR="00901290">
        <w:rPr>
          <w:rFonts w:ascii="仿宋" w:eastAsia="仿宋" w:hAnsi="仿宋" w:hint="eastAsia"/>
          <w:sz w:val="28"/>
          <w:szCs w:val="21"/>
        </w:rPr>
        <w:t>时间</w:t>
      </w:r>
      <w:r w:rsidR="00901290" w:rsidRPr="00901290">
        <w:rPr>
          <w:rFonts w:ascii="仿宋" w:eastAsia="仿宋" w:hAnsi="仿宋" w:hint="eastAsia"/>
          <w:sz w:val="28"/>
          <w:szCs w:val="21"/>
        </w:rPr>
        <w:t>节点，开展“最美教师”评选、学生“感恩教师”主题班会等活动。</w:t>
      </w:r>
      <w:r w:rsidR="004065A0">
        <w:rPr>
          <w:rFonts w:ascii="仿宋" w:eastAsia="仿宋" w:hAnsi="仿宋" w:hint="eastAsia"/>
          <w:sz w:val="28"/>
          <w:szCs w:val="21"/>
        </w:rPr>
        <w:t>用</w:t>
      </w:r>
      <w:r w:rsidR="004065A0">
        <w:rPr>
          <w:rFonts w:ascii="仿宋" w:eastAsia="仿宋" w:hAnsi="仿宋"/>
          <w:sz w:val="28"/>
          <w:szCs w:val="21"/>
        </w:rPr>
        <w:t>身边人讲述身边事，用身边事教育身边人，充分发挥优秀教师的引领示范和辐射带动作用，</w:t>
      </w:r>
      <w:r w:rsidR="004065A0" w:rsidRPr="00573AE8">
        <w:rPr>
          <w:rFonts w:ascii="仿宋" w:eastAsia="仿宋" w:hAnsi="仿宋" w:hint="eastAsia"/>
          <w:sz w:val="28"/>
          <w:szCs w:val="21"/>
        </w:rPr>
        <w:t>形成可复制、可推广的经验模式。</w:t>
      </w:r>
    </w:p>
    <w:p w:rsidR="00573AE8" w:rsidRPr="00573AE8" w:rsidRDefault="00573AE8" w:rsidP="00573AE8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2.</w:t>
      </w:r>
      <w:r w:rsidR="00C04579">
        <w:rPr>
          <w:rFonts w:ascii="仿宋" w:eastAsia="仿宋" w:hAnsi="仿宋" w:hint="eastAsia"/>
          <w:sz w:val="28"/>
          <w:szCs w:val="21"/>
        </w:rPr>
        <w:t>强化师德教育</w:t>
      </w:r>
      <w:r w:rsidR="00C04579">
        <w:rPr>
          <w:rFonts w:ascii="仿宋" w:eastAsia="仿宋" w:hAnsi="仿宋"/>
          <w:sz w:val="28"/>
          <w:szCs w:val="21"/>
        </w:rPr>
        <w:t>，筑牢思想根基</w:t>
      </w:r>
      <w:r w:rsidR="00C04579">
        <w:rPr>
          <w:rFonts w:ascii="仿宋" w:eastAsia="仿宋" w:hAnsi="仿宋" w:hint="eastAsia"/>
          <w:sz w:val="28"/>
          <w:szCs w:val="21"/>
        </w:rPr>
        <w:t>，落实</w:t>
      </w:r>
      <w:r w:rsidR="00C04579">
        <w:rPr>
          <w:rFonts w:ascii="仿宋" w:eastAsia="仿宋" w:hAnsi="仿宋"/>
          <w:sz w:val="28"/>
          <w:szCs w:val="21"/>
        </w:rPr>
        <w:t>分层分类</w:t>
      </w:r>
      <w:r w:rsidR="00C04579">
        <w:rPr>
          <w:rFonts w:ascii="仿宋" w:eastAsia="仿宋" w:hAnsi="仿宋" w:hint="eastAsia"/>
          <w:sz w:val="28"/>
          <w:szCs w:val="21"/>
        </w:rPr>
        <w:t>培训体系。</w:t>
      </w:r>
      <w:r w:rsidR="0004339E">
        <w:rPr>
          <w:rFonts w:ascii="仿宋" w:eastAsia="仿宋" w:hAnsi="仿宋" w:hint="eastAsia"/>
          <w:sz w:val="28"/>
          <w:szCs w:val="21"/>
        </w:rPr>
        <w:t>对</w:t>
      </w:r>
      <w:r w:rsidR="00C04579">
        <w:rPr>
          <w:rFonts w:ascii="仿宋" w:eastAsia="仿宋" w:hAnsi="仿宋" w:hint="eastAsia"/>
          <w:sz w:val="28"/>
          <w:szCs w:val="21"/>
        </w:rPr>
        <w:t>新入职</w:t>
      </w:r>
      <w:r w:rsidR="00C04579">
        <w:rPr>
          <w:rFonts w:ascii="仿宋" w:eastAsia="仿宋" w:hAnsi="仿宋"/>
          <w:sz w:val="28"/>
          <w:szCs w:val="21"/>
        </w:rPr>
        <w:t>教师</w:t>
      </w:r>
      <w:r w:rsidR="00901290">
        <w:rPr>
          <w:rFonts w:ascii="仿宋" w:eastAsia="仿宋" w:hAnsi="仿宋"/>
          <w:sz w:val="28"/>
          <w:szCs w:val="21"/>
        </w:rPr>
        <w:t>开展岗前师德专题培训，并签署《</w:t>
      </w:r>
      <w:r w:rsidR="00901290">
        <w:rPr>
          <w:rFonts w:ascii="仿宋" w:eastAsia="仿宋" w:hAnsi="仿宋" w:hint="eastAsia"/>
          <w:sz w:val="28"/>
          <w:szCs w:val="21"/>
        </w:rPr>
        <w:t>师德</w:t>
      </w:r>
      <w:r w:rsidR="00901290">
        <w:rPr>
          <w:rFonts w:ascii="仿宋" w:eastAsia="仿宋" w:hAnsi="仿宋"/>
          <w:sz w:val="28"/>
          <w:szCs w:val="21"/>
        </w:rPr>
        <w:t>承诺书》</w:t>
      </w:r>
      <w:r w:rsidR="0004339E">
        <w:rPr>
          <w:rFonts w:ascii="仿宋" w:eastAsia="仿宋" w:hAnsi="仿宋" w:hint="eastAsia"/>
          <w:sz w:val="28"/>
          <w:szCs w:val="21"/>
        </w:rPr>
        <w:t>；将</w:t>
      </w:r>
      <w:r w:rsidR="0004339E">
        <w:rPr>
          <w:rFonts w:ascii="仿宋" w:eastAsia="仿宋" w:hAnsi="仿宋"/>
          <w:sz w:val="28"/>
          <w:szCs w:val="21"/>
        </w:rPr>
        <w:t>师德</w:t>
      </w:r>
      <w:r w:rsidR="0004339E">
        <w:rPr>
          <w:rFonts w:ascii="仿宋" w:eastAsia="仿宋" w:hAnsi="仿宋" w:hint="eastAsia"/>
          <w:sz w:val="28"/>
          <w:szCs w:val="21"/>
        </w:rPr>
        <w:lastRenderedPageBreak/>
        <w:t>指导</w:t>
      </w:r>
      <w:r w:rsidR="0004339E">
        <w:rPr>
          <w:rFonts w:ascii="仿宋" w:eastAsia="仿宋" w:hAnsi="仿宋"/>
          <w:sz w:val="28"/>
          <w:szCs w:val="21"/>
        </w:rPr>
        <w:t>纳入</w:t>
      </w:r>
      <w:r w:rsidR="0004339E">
        <w:rPr>
          <w:rFonts w:ascii="仿宋" w:eastAsia="仿宋" w:hAnsi="仿宋" w:hint="eastAsia"/>
          <w:sz w:val="28"/>
          <w:szCs w:val="21"/>
        </w:rPr>
        <w:t>青年教师</w:t>
      </w:r>
      <w:r w:rsidR="0004339E">
        <w:rPr>
          <w:rFonts w:ascii="仿宋" w:eastAsia="仿宋" w:hAnsi="仿宋"/>
          <w:sz w:val="28"/>
          <w:szCs w:val="21"/>
        </w:rPr>
        <w:t>导师制任务</w:t>
      </w:r>
      <w:r w:rsidR="0004339E">
        <w:rPr>
          <w:rFonts w:ascii="仿宋" w:eastAsia="仿宋" w:hAnsi="仿宋" w:hint="eastAsia"/>
          <w:sz w:val="28"/>
          <w:szCs w:val="21"/>
        </w:rPr>
        <w:t>范围</w:t>
      </w:r>
      <w:r w:rsidR="0004339E">
        <w:rPr>
          <w:rFonts w:ascii="仿宋" w:eastAsia="仿宋" w:hAnsi="仿宋"/>
          <w:sz w:val="28"/>
          <w:szCs w:val="21"/>
        </w:rPr>
        <w:t>，</w:t>
      </w:r>
      <w:r w:rsidR="0004339E">
        <w:rPr>
          <w:rFonts w:ascii="仿宋" w:eastAsia="仿宋" w:hAnsi="仿宋" w:hint="eastAsia"/>
          <w:sz w:val="28"/>
          <w:szCs w:val="21"/>
        </w:rPr>
        <w:t>由</w:t>
      </w:r>
      <w:r w:rsidR="0004339E">
        <w:rPr>
          <w:rFonts w:ascii="仿宋" w:eastAsia="仿宋" w:hAnsi="仿宋"/>
          <w:sz w:val="28"/>
          <w:szCs w:val="21"/>
        </w:rPr>
        <w:t>优秀老教师“</w:t>
      </w:r>
      <w:r w:rsidR="0004339E">
        <w:rPr>
          <w:rFonts w:ascii="仿宋" w:eastAsia="仿宋" w:hAnsi="仿宋" w:hint="eastAsia"/>
          <w:sz w:val="28"/>
          <w:szCs w:val="21"/>
        </w:rPr>
        <w:t>一对一</w:t>
      </w:r>
      <w:r w:rsidR="0004339E">
        <w:rPr>
          <w:rFonts w:ascii="仿宋" w:eastAsia="仿宋" w:hAnsi="仿宋"/>
          <w:sz w:val="28"/>
          <w:szCs w:val="21"/>
        </w:rPr>
        <w:t>”</w:t>
      </w:r>
      <w:r w:rsidR="0004339E">
        <w:rPr>
          <w:rFonts w:ascii="仿宋" w:eastAsia="仿宋" w:hAnsi="仿宋" w:hint="eastAsia"/>
          <w:sz w:val="28"/>
          <w:szCs w:val="21"/>
        </w:rPr>
        <w:t>指导</w:t>
      </w:r>
      <w:r w:rsidR="0004339E">
        <w:rPr>
          <w:rFonts w:ascii="仿宋" w:eastAsia="仿宋" w:hAnsi="仿宋"/>
          <w:sz w:val="28"/>
          <w:szCs w:val="21"/>
        </w:rPr>
        <w:t>，</w:t>
      </w:r>
      <w:r w:rsidR="0004339E">
        <w:rPr>
          <w:rFonts w:ascii="仿宋" w:eastAsia="仿宋" w:hAnsi="仿宋" w:hint="eastAsia"/>
          <w:sz w:val="28"/>
          <w:szCs w:val="21"/>
        </w:rPr>
        <w:t>传承教育</w:t>
      </w:r>
      <w:r w:rsidR="0004339E">
        <w:rPr>
          <w:rFonts w:ascii="仿宋" w:eastAsia="仿宋" w:hAnsi="仿宋"/>
          <w:sz w:val="28"/>
          <w:szCs w:val="21"/>
        </w:rPr>
        <w:t>情怀</w:t>
      </w:r>
      <w:r w:rsidR="0004339E">
        <w:rPr>
          <w:rFonts w:ascii="仿宋" w:eastAsia="仿宋" w:hAnsi="仿宋" w:hint="eastAsia"/>
          <w:sz w:val="28"/>
          <w:szCs w:val="21"/>
        </w:rPr>
        <w:t>，</w:t>
      </w:r>
      <w:r w:rsidR="00901290">
        <w:rPr>
          <w:rFonts w:ascii="仿宋" w:eastAsia="仿宋" w:hAnsi="仿宋"/>
          <w:sz w:val="28"/>
          <w:szCs w:val="21"/>
        </w:rPr>
        <w:t>强化职业认知。针对</w:t>
      </w:r>
      <w:r w:rsidR="00901290">
        <w:rPr>
          <w:rFonts w:ascii="仿宋" w:eastAsia="仿宋" w:hAnsi="仿宋" w:hint="eastAsia"/>
          <w:sz w:val="28"/>
          <w:szCs w:val="21"/>
        </w:rPr>
        <w:t>全体</w:t>
      </w:r>
      <w:r w:rsidR="00901290">
        <w:rPr>
          <w:rFonts w:ascii="仿宋" w:eastAsia="仿宋" w:hAnsi="仿宋"/>
          <w:sz w:val="28"/>
          <w:szCs w:val="21"/>
        </w:rPr>
        <w:t>教师，每学</w:t>
      </w:r>
      <w:r w:rsidR="00901290">
        <w:rPr>
          <w:rFonts w:ascii="仿宋" w:eastAsia="仿宋" w:hAnsi="仿宋" w:hint="eastAsia"/>
          <w:sz w:val="28"/>
          <w:szCs w:val="21"/>
        </w:rPr>
        <w:t>期</w:t>
      </w:r>
      <w:r w:rsidR="00901290">
        <w:rPr>
          <w:rFonts w:ascii="仿宋" w:eastAsia="仿宋" w:hAnsi="仿宋"/>
          <w:sz w:val="28"/>
          <w:szCs w:val="21"/>
        </w:rPr>
        <w:t>至少</w:t>
      </w:r>
      <w:r w:rsidR="00901290">
        <w:rPr>
          <w:rFonts w:ascii="仿宋" w:eastAsia="仿宋" w:hAnsi="仿宋" w:hint="eastAsia"/>
          <w:sz w:val="28"/>
          <w:szCs w:val="21"/>
        </w:rPr>
        <w:t>组织1次</w:t>
      </w:r>
      <w:r w:rsidR="00901290">
        <w:rPr>
          <w:rFonts w:ascii="仿宋" w:eastAsia="仿宋" w:hAnsi="仿宋"/>
          <w:sz w:val="28"/>
          <w:szCs w:val="21"/>
        </w:rPr>
        <w:t>集体研讨会</w:t>
      </w:r>
      <w:r w:rsidR="00901290">
        <w:rPr>
          <w:rFonts w:ascii="仿宋" w:eastAsia="仿宋" w:hAnsi="仿宋" w:hint="eastAsia"/>
          <w:sz w:val="28"/>
          <w:szCs w:val="21"/>
        </w:rPr>
        <w:t>，</w:t>
      </w:r>
      <w:r w:rsidR="00901290">
        <w:rPr>
          <w:rFonts w:ascii="仿宋" w:eastAsia="仿宋" w:hAnsi="仿宋"/>
          <w:sz w:val="28"/>
          <w:szCs w:val="21"/>
        </w:rPr>
        <w:t>邀请模范教师、师德标兵</w:t>
      </w:r>
      <w:r w:rsidR="00901290">
        <w:rPr>
          <w:rFonts w:ascii="仿宋" w:eastAsia="仿宋" w:hAnsi="仿宋" w:hint="eastAsia"/>
          <w:sz w:val="28"/>
          <w:szCs w:val="21"/>
        </w:rPr>
        <w:t>等分享</w:t>
      </w:r>
      <w:r w:rsidR="00901290">
        <w:rPr>
          <w:rFonts w:ascii="仿宋" w:eastAsia="仿宋" w:hAnsi="仿宋"/>
          <w:sz w:val="28"/>
          <w:szCs w:val="21"/>
        </w:rPr>
        <w:t>经验</w:t>
      </w:r>
      <w:r w:rsidR="00901290">
        <w:rPr>
          <w:rFonts w:ascii="仿宋" w:eastAsia="仿宋" w:hAnsi="仿宋" w:hint="eastAsia"/>
          <w:sz w:val="28"/>
          <w:szCs w:val="21"/>
        </w:rPr>
        <w:t>；将</w:t>
      </w:r>
      <w:r w:rsidR="00901290">
        <w:rPr>
          <w:rFonts w:ascii="仿宋" w:eastAsia="仿宋" w:hAnsi="仿宋"/>
          <w:sz w:val="28"/>
          <w:szCs w:val="21"/>
        </w:rPr>
        <w:t>师德师风</w:t>
      </w:r>
      <w:r w:rsidR="00901290">
        <w:rPr>
          <w:rFonts w:ascii="仿宋" w:eastAsia="仿宋" w:hAnsi="仿宋" w:hint="eastAsia"/>
          <w:sz w:val="28"/>
          <w:szCs w:val="21"/>
        </w:rPr>
        <w:t>纳入</w:t>
      </w:r>
      <w:r w:rsidR="00092C3B">
        <w:rPr>
          <w:rFonts w:ascii="仿宋" w:eastAsia="仿宋" w:hAnsi="仿宋"/>
          <w:sz w:val="28"/>
          <w:szCs w:val="21"/>
        </w:rPr>
        <w:t>学院各</w:t>
      </w:r>
      <w:r w:rsidR="00092C3B">
        <w:rPr>
          <w:rFonts w:ascii="仿宋" w:eastAsia="仿宋" w:hAnsi="仿宋" w:hint="eastAsia"/>
          <w:sz w:val="28"/>
          <w:szCs w:val="21"/>
        </w:rPr>
        <w:t>科室</w:t>
      </w:r>
      <w:r w:rsidR="00901290">
        <w:rPr>
          <w:rFonts w:ascii="仿宋" w:eastAsia="仿宋" w:hAnsi="仿宋" w:hint="eastAsia"/>
          <w:sz w:val="28"/>
          <w:szCs w:val="21"/>
        </w:rPr>
        <w:t>的</w:t>
      </w:r>
      <w:r w:rsidR="00901290">
        <w:rPr>
          <w:rFonts w:ascii="仿宋" w:eastAsia="仿宋" w:hAnsi="仿宋"/>
          <w:sz w:val="28"/>
          <w:szCs w:val="21"/>
        </w:rPr>
        <w:t>理论学习内容，</w:t>
      </w:r>
      <w:r w:rsidR="00901290">
        <w:rPr>
          <w:rFonts w:ascii="仿宋" w:eastAsia="仿宋" w:hAnsi="仿宋" w:hint="eastAsia"/>
          <w:sz w:val="28"/>
          <w:szCs w:val="21"/>
        </w:rPr>
        <w:t>每年</w:t>
      </w:r>
      <w:r w:rsidR="00901290">
        <w:rPr>
          <w:rFonts w:ascii="仿宋" w:eastAsia="仿宋" w:hAnsi="仿宋"/>
          <w:sz w:val="28"/>
          <w:szCs w:val="21"/>
        </w:rPr>
        <w:t>至少开展</w:t>
      </w:r>
      <w:r w:rsidR="00901290">
        <w:rPr>
          <w:rFonts w:ascii="仿宋" w:eastAsia="仿宋" w:hAnsi="仿宋" w:hint="eastAsia"/>
          <w:sz w:val="28"/>
          <w:szCs w:val="21"/>
        </w:rPr>
        <w:t>2次</w:t>
      </w:r>
      <w:r w:rsidR="00901290">
        <w:rPr>
          <w:rFonts w:ascii="仿宋" w:eastAsia="仿宋" w:hAnsi="仿宋"/>
          <w:sz w:val="28"/>
          <w:szCs w:val="21"/>
        </w:rPr>
        <w:t>专题研讨</w:t>
      </w:r>
      <w:r w:rsidR="0004339E">
        <w:rPr>
          <w:rFonts w:ascii="仿宋" w:eastAsia="仿宋" w:hAnsi="仿宋" w:hint="eastAsia"/>
          <w:sz w:val="28"/>
          <w:szCs w:val="21"/>
        </w:rPr>
        <w:t>会</w:t>
      </w:r>
      <w:r w:rsidR="00901290">
        <w:rPr>
          <w:rFonts w:ascii="仿宋" w:eastAsia="仿宋" w:hAnsi="仿宋" w:hint="eastAsia"/>
          <w:sz w:val="28"/>
          <w:szCs w:val="21"/>
        </w:rPr>
        <w:t>。</w:t>
      </w:r>
    </w:p>
    <w:p w:rsidR="00CE33CC" w:rsidRDefault="00CE33CC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（三）参与</w:t>
      </w:r>
      <w:r>
        <w:rPr>
          <w:rFonts w:ascii="仿宋" w:eastAsia="仿宋" w:hAnsi="仿宋"/>
          <w:sz w:val="28"/>
          <w:szCs w:val="21"/>
        </w:rPr>
        <w:t>师德师风专题讲座</w:t>
      </w:r>
    </w:p>
    <w:p w:rsidR="00573AE8" w:rsidRDefault="006940AE" w:rsidP="006940AE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我校</w:t>
      </w:r>
      <w:r>
        <w:rPr>
          <w:rFonts w:ascii="仿宋" w:eastAsia="仿宋" w:hAnsi="仿宋"/>
          <w:sz w:val="28"/>
          <w:szCs w:val="21"/>
        </w:rPr>
        <w:t>全年度不定期</w:t>
      </w:r>
      <w:r w:rsidR="005C4BE5">
        <w:rPr>
          <w:rFonts w:ascii="仿宋" w:eastAsia="仿宋" w:hAnsi="仿宋"/>
          <w:sz w:val="28"/>
          <w:szCs w:val="21"/>
        </w:rPr>
        <w:t>邀请</w:t>
      </w:r>
      <w:r w:rsidR="005C4BE5" w:rsidRPr="006940AE">
        <w:rPr>
          <w:rFonts w:ascii="仿宋" w:eastAsia="仿宋" w:hAnsi="仿宋" w:hint="eastAsia"/>
          <w:sz w:val="28"/>
          <w:szCs w:val="21"/>
        </w:rPr>
        <w:t>国家、省市师德楷模、教书育人楷模、优秀教师、知名科学家等</w:t>
      </w:r>
      <w:r>
        <w:rPr>
          <w:rFonts w:ascii="仿宋" w:eastAsia="仿宋" w:hAnsi="仿宋"/>
          <w:sz w:val="28"/>
          <w:szCs w:val="21"/>
        </w:rPr>
        <w:t>开展师德培训，</w:t>
      </w:r>
      <w:r w:rsidR="00776008">
        <w:rPr>
          <w:rFonts w:ascii="仿宋" w:eastAsia="仿宋" w:hAnsi="仿宋" w:hint="eastAsia"/>
          <w:sz w:val="28"/>
          <w:szCs w:val="21"/>
        </w:rPr>
        <w:t>举办</w:t>
      </w:r>
      <w:r w:rsidR="005C4BE5">
        <w:rPr>
          <w:rFonts w:ascii="仿宋" w:eastAsia="仿宋" w:hAnsi="仿宋" w:hint="eastAsia"/>
          <w:sz w:val="28"/>
          <w:szCs w:val="21"/>
        </w:rPr>
        <w:t>专题</w:t>
      </w:r>
      <w:r w:rsidR="00776008">
        <w:rPr>
          <w:rFonts w:ascii="仿宋" w:eastAsia="仿宋" w:hAnsi="仿宋" w:hint="eastAsia"/>
          <w:sz w:val="28"/>
          <w:szCs w:val="21"/>
        </w:rPr>
        <w:t>讲座，</w:t>
      </w:r>
      <w:r w:rsidR="005C4BE5">
        <w:rPr>
          <w:rFonts w:ascii="仿宋" w:eastAsia="仿宋" w:hAnsi="仿宋" w:hint="eastAsia"/>
          <w:sz w:val="28"/>
          <w:szCs w:val="21"/>
        </w:rPr>
        <w:t>学院</w:t>
      </w:r>
      <w:r w:rsidR="005C4BE5">
        <w:rPr>
          <w:rFonts w:ascii="仿宋" w:eastAsia="仿宋" w:hAnsi="仿宋"/>
          <w:sz w:val="28"/>
          <w:szCs w:val="21"/>
        </w:rPr>
        <w:t>积极动员</w:t>
      </w:r>
      <w:r w:rsidR="005C4BE5">
        <w:rPr>
          <w:rFonts w:ascii="仿宋" w:eastAsia="仿宋" w:hAnsi="仿宋" w:hint="eastAsia"/>
          <w:sz w:val="28"/>
          <w:szCs w:val="21"/>
        </w:rPr>
        <w:t>、</w:t>
      </w:r>
      <w:r w:rsidR="005C4BE5">
        <w:rPr>
          <w:rFonts w:ascii="仿宋" w:eastAsia="仿宋" w:hAnsi="仿宋"/>
          <w:sz w:val="28"/>
          <w:szCs w:val="21"/>
        </w:rPr>
        <w:t>组织教师参加，并反馈心得体会。</w:t>
      </w:r>
    </w:p>
    <w:p w:rsidR="00CE33CC" w:rsidRDefault="00CE33CC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（四）畅通</w:t>
      </w:r>
      <w:r>
        <w:rPr>
          <w:rFonts w:ascii="仿宋" w:eastAsia="仿宋" w:hAnsi="仿宋"/>
          <w:sz w:val="28"/>
          <w:szCs w:val="21"/>
        </w:rPr>
        <w:t>师德师风监督管理</w:t>
      </w:r>
    </w:p>
    <w:p w:rsidR="0004339E" w:rsidRDefault="0004339E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1.</w:t>
      </w:r>
      <w:r w:rsidRPr="0004339E">
        <w:rPr>
          <w:rFonts w:ascii="仿宋" w:eastAsia="仿宋" w:hAnsi="仿宋" w:hint="eastAsia"/>
          <w:sz w:val="28"/>
          <w:szCs w:val="21"/>
        </w:rPr>
        <w:t>设立师德师风</w:t>
      </w:r>
      <w:r w:rsidR="005C7A48">
        <w:rPr>
          <w:rFonts w:ascii="仿宋" w:eastAsia="仿宋" w:hAnsi="仿宋" w:hint="eastAsia"/>
          <w:sz w:val="28"/>
          <w:szCs w:val="21"/>
        </w:rPr>
        <w:t>监督</w:t>
      </w:r>
      <w:r w:rsidRPr="0004339E">
        <w:rPr>
          <w:rFonts w:ascii="仿宋" w:eastAsia="仿宋" w:hAnsi="仿宋" w:hint="eastAsia"/>
          <w:sz w:val="28"/>
          <w:szCs w:val="21"/>
        </w:rPr>
        <w:t>举报邮箱、电话，实行“实名举报必查、匿名举报核查”制度，</w:t>
      </w:r>
      <w:r w:rsidRPr="0004339E">
        <w:rPr>
          <w:rFonts w:ascii="仿宋" w:eastAsia="仿宋" w:hAnsi="仿宋"/>
          <w:sz w:val="28"/>
          <w:szCs w:val="21"/>
        </w:rPr>
        <w:t>3个工作日内响应。</w:t>
      </w:r>
    </w:p>
    <w:p w:rsidR="004065A0" w:rsidRDefault="0004339E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/>
          <w:sz w:val="28"/>
          <w:szCs w:val="21"/>
        </w:rPr>
        <w:t>2.</w:t>
      </w:r>
      <w:r w:rsidR="004065A0" w:rsidRPr="004065A0">
        <w:rPr>
          <w:rFonts w:ascii="仿宋" w:eastAsia="仿宋" w:hAnsi="仿宋" w:hint="eastAsia"/>
          <w:sz w:val="28"/>
          <w:szCs w:val="21"/>
        </w:rPr>
        <w:t>设立师德师风监督员（学生代表、家长代表、退休教师），定期召开座谈会</w:t>
      </w:r>
      <w:r w:rsidR="005C7A48">
        <w:rPr>
          <w:rFonts w:ascii="仿宋" w:eastAsia="仿宋" w:hAnsi="仿宋" w:hint="eastAsia"/>
          <w:sz w:val="28"/>
          <w:szCs w:val="21"/>
        </w:rPr>
        <w:t>或</w:t>
      </w:r>
      <w:r w:rsidR="005C7A48">
        <w:rPr>
          <w:rFonts w:ascii="仿宋" w:eastAsia="仿宋" w:hAnsi="仿宋"/>
          <w:sz w:val="28"/>
          <w:szCs w:val="21"/>
        </w:rPr>
        <w:t>开展师德师风问卷调查</w:t>
      </w:r>
      <w:r w:rsidR="004065A0" w:rsidRPr="004065A0">
        <w:rPr>
          <w:rFonts w:ascii="仿宋" w:eastAsia="仿宋" w:hAnsi="仿宋" w:hint="eastAsia"/>
          <w:sz w:val="28"/>
          <w:szCs w:val="21"/>
        </w:rPr>
        <w:t>收集意见，记录教师师德表现，作为职称评审、评优评先、岗位聘任的“一票否决”依据。</w:t>
      </w:r>
    </w:p>
    <w:p w:rsidR="006940AE" w:rsidRDefault="006940AE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</w:p>
    <w:p w:rsidR="006940AE" w:rsidRDefault="006940AE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</w:p>
    <w:p w:rsidR="006940AE" w:rsidRDefault="006940AE" w:rsidP="000D4CE3">
      <w:pPr>
        <w:ind w:firstLineChars="200" w:firstLine="560"/>
        <w:jc w:val="left"/>
        <w:rPr>
          <w:rFonts w:ascii="仿宋" w:eastAsia="仿宋" w:hAnsi="仿宋"/>
          <w:sz w:val="28"/>
          <w:szCs w:val="21"/>
        </w:rPr>
      </w:pPr>
    </w:p>
    <w:p w:rsidR="006940AE" w:rsidRDefault="006940AE" w:rsidP="006940AE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 xml:space="preserve">医学检验学院 </w:t>
      </w:r>
      <w:r>
        <w:rPr>
          <w:rFonts w:ascii="仿宋" w:eastAsia="仿宋" w:hAnsi="仿宋"/>
          <w:sz w:val="28"/>
          <w:szCs w:val="21"/>
        </w:rPr>
        <w:t xml:space="preserve"> </w:t>
      </w:r>
    </w:p>
    <w:p w:rsidR="006940AE" w:rsidRPr="00CE33CC" w:rsidRDefault="006940AE" w:rsidP="006940AE">
      <w:pPr>
        <w:ind w:firstLineChars="200" w:firstLine="560"/>
        <w:jc w:val="righ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/>
          <w:sz w:val="28"/>
          <w:szCs w:val="21"/>
        </w:rPr>
        <w:t>2025年5月9日</w:t>
      </w:r>
    </w:p>
    <w:sectPr w:rsidR="006940AE" w:rsidRPr="00CE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92" w:rsidRDefault="00F02892" w:rsidP="00092C3B">
      <w:r>
        <w:separator/>
      </w:r>
    </w:p>
  </w:endnote>
  <w:endnote w:type="continuationSeparator" w:id="0">
    <w:p w:rsidR="00F02892" w:rsidRDefault="00F02892" w:rsidP="0009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92" w:rsidRDefault="00F02892" w:rsidP="00092C3B">
      <w:r>
        <w:separator/>
      </w:r>
    </w:p>
  </w:footnote>
  <w:footnote w:type="continuationSeparator" w:id="0">
    <w:p w:rsidR="00F02892" w:rsidRDefault="00F02892" w:rsidP="0009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C"/>
    <w:rsid w:val="0004339E"/>
    <w:rsid w:val="000816F9"/>
    <w:rsid w:val="00092C3B"/>
    <w:rsid w:val="000D4CE3"/>
    <w:rsid w:val="004065A0"/>
    <w:rsid w:val="00516DB7"/>
    <w:rsid w:val="00526376"/>
    <w:rsid w:val="00573AE8"/>
    <w:rsid w:val="005C4BE5"/>
    <w:rsid w:val="005C7A48"/>
    <w:rsid w:val="00641508"/>
    <w:rsid w:val="006940AE"/>
    <w:rsid w:val="006A74DD"/>
    <w:rsid w:val="0070472D"/>
    <w:rsid w:val="00776008"/>
    <w:rsid w:val="00792DCD"/>
    <w:rsid w:val="007B395F"/>
    <w:rsid w:val="00862A13"/>
    <w:rsid w:val="008941EC"/>
    <w:rsid w:val="00901290"/>
    <w:rsid w:val="00A13F8D"/>
    <w:rsid w:val="00BB47A4"/>
    <w:rsid w:val="00C04579"/>
    <w:rsid w:val="00CE33CC"/>
    <w:rsid w:val="00D033CC"/>
    <w:rsid w:val="00D7340C"/>
    <w:rsid w:val="00E31097"/>
    <w:rsid w:val="00EA4419"/>
    <w:rsid w:val="00F02892"/>
    <w:rsid w:val="00F15509"/>
    <w:rsid w:val="00F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A5FFD"/>
  <w15:chartTrackingRefBased/>
  <w15:docId w15:val="{91FA2433-1380-471F-8B27-27BBDCB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21</cp:revision>
  <dcterms:created xsi:type="dcterms:W3CDTF">2025-05-09T02:51:00Z</dcterms:created>
  <dcterms:modified xsi:type="dcterms:W3CDTF">2025-10-11T01:02:00Z</dcterms:modified>
</cp:coreProperties>
</file>