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14B3" w14:textId="77777777" w:rsidR="00705976" w:rsidRDefault="00000000">
      <w:pPr>
        <w:ind w:firstLineChars="0" w:firstLine="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韩瑞个人简介</w:t>
      </w:r>
    </w:p>
    <w:p w14:paraId="2804D452" w14:textId="77777777" w:rsidR="00705976" w:rsidRDefault="00705976">
      <w:pPr>
        <w:ind w:firstLineChars="0" w:firstLine="0"/>
        <w:rPr>
          <w:rFonts w:ascii="宋体" w:hAnsi="宋体" w:cs="宋体"/>
          <w:sz w:val="28"/>
          <w:szCs w:val="28"/>
        </w:rPr>
      </w:pPr>
    </w:p>
    <w:p w14:paraId="5C521798" w14:textId="1A9893CF" w:rsidR="00705976" w:rsidRDefault="00000000">
      <w:pPr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84672C" wp14:editId="7576FE8A">
            <wp:simplePos x="0" y="0"/>
            <wp:positionH relativeFrom="column">
              <wp:posOffset>137795</wp:posOffset>
            </wp:positionH>
            <wp:positionV relativeFrom="paragraph">
              <wp:posOffset>-149860</wp:posOffset>
            </wp:positionV>
            <wp:extent cx="1644650" cy="1097280"/>
            <wp:effectExtent l="0" t="0" r="1270" b="0"/>
            <wp:wrapTight wrapText="bothSides">
              <wp:wrapPolygon edited="0">
                <wp:start x="0" y="0"/>
                <wp:lineTo x="0" y="21300"/>
                <wp:lineTo x="21417" y="21300"/>
                <wp:lineTo x="21417" y="0"/>
                <wp:lineTo x="0" y="0"/>
              </wp:wrapPolygon>
            </wp:wrapTight>
            <wp:docPr id="1" name="图片 0" descr="韩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韩瑞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8"/>
          <w:szCs w:val="28"/>
        </w:rPr>
        <w:t>韩瑞</w:t>
      </w:r>
      <w:r w:rsidR="00DC0798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男，医学硕士，教授，临床检验诊断学硕士生导师。曾任医学检验学院副院长，医学检验实验教学中心副主任，医学检验（技术）专业专业负责人。现任河北北方学院实验动物中心主任。</w:t>
      </w:r>
    </w:p>
    <w:p w14:paraId="545FF8D6" w14:textId="77777777" w:rsidR="00705976" w:rsidRDefault="00000000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社会兼职：河北省中医药学会检验与临床专业委员会副主任委员, 河北省医学会检验分会委员，张家口市医学会检验分会副主任委员。</w:t>
      </w:r>
    </w:p>
    <w:p w14:paraId="00DA02B0" w14:textId="77777777" w:rsidR="00705976" w:rsidRDefault="00000000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主讲《生物化学与分子生物学》《临床生物化学检验技术》《医学检验技术专业导论》等课程。主编教材2部，副主编教材3部。获河北省科技进步三等奖1项。带教研究生6名。</w:t>
      </w:r>
    </w:p>
    <w:p w14:paraId="404ED5FC" w14:textId="77777777" w:rsidR="00DC0798" w:rsidRDefault="00DC0798" w:rsidP="00DC0798">
      <w:pPr>
        <w:ind w:firstLine="562"/>
        <w:rPr>
          <w:rFonts w:ascii="仿宋" w:eastAsia="仿宋" w:hAnsi="仿宋" w:cs="仿宋"/>
          <w:b/>
          <w:sz w:val="28"/>
          <w:szCs w:val="28"/>
        </w:rPr>
      </w:pPr>
    </w:p>
    <w:p w14:paraId="47EAA0CD" w14:textId="2B73F971" w:rsidR="00DC0798" w:rsidRDefault="00DC0798" w:rsidP="00DC0798">
      <w:pPr>
        <w:ind w:firstLine="56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拟带教专业：</w:t>
      </w:r>
      <w:r>
        <w:rPr>
          <w:rFonts w:ascii="仿宋" w:eastAsia="仿宋" w:hAnsi="仿宋" w:cs="仿宋" w:hint="eastAsia"/>
          <w:sz w:val="28"/>
          <w:szCs w:val="28"/>
        </w:rPr>
        <w:t>临床检验诊断学</w:t>
      </w:r>
    </w:p>
    <w:p w14:paraId="46A5BE5A" w14:textId="77777777" w:rsidR="00705976" w:rsidRPr="00DC0798" w:rsidRDefault="00705976" w:rsidP="00DC0798">
      <w:pPr>
        <w:spacing w:line="400" w:lineRule="exact"/>
        <w:ind w:firstLine="560"/>
        <w:rPr>
          <w:rFonts w:ascii="宋体" w:hAnsi="宋体" w:cs="宋体"/>
          <w:sz w:val="28"/>
          <w:szCs w:val="28"/>
        </w:rPr>
      </w:pPr>
    </w:p>
    <w:sectPr w:rsidR="00705976" w:rsidRPr="00DC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EA21" w14:textId="77777777" w:rsidR="007B7AEB" w:rsidRDefault="007B7AEB">
      <w:pPr>
        <w:spacing w:line="240" w:lineRule="auto"/>
        <w:ind w:firstLine="420"/>
      </w:pPr>
      <w:r>
        <w:separator/>
      </w:r>
    </w:p>
  </w:endnote>
  <w:endnote w:type="continuationSeparator" w:id="0">
    <w:p w14:paraId="4869D05A" w14:textId="77777777" w:rsidR="007B7AEB" w:rsidRDefault="007B7AE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039A" w14:textId="77777777" w:rsidR="007B7AEB" w:rsidRDefault="007B7AEB">
      <w:pPr>
        <w:ind w:firstLine="420"/>
      </w:pPr>
      <w:r>
        <w:separator/>
      </w:r>
    </w:p>
  </w:footnote>
  <w:footnote w:type="continuationSeparator" w:id="0">
    <w:p w14:paraId="49A85B61" w14:textId="77777777" w:rsidR="007B7AEB" w:rsidRDefault="007B7AEB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Q1OGQ4NjcxMzQyMmEwYjgwOTczYWE5MGM4ZTc0MzcifQ=="/>
  </w:docVars>
  <w:rsids>
    <w:rsidRoot w:val="00705976"/>
    <w:rsid w:val="00705976"/>
    <w:rsid w:val="007B7AEB"/>
    <w:rsid w:val="008A2019"/>
    <w:rsid w:val="00DC0798"/>
    <w:rsid w:val="11252435"/>
    <w:rsid w:val="19D77BD8"/>
    <w:rsid w:val="1AEA3956"/>
    <w:rsid w:val="1DB3411F"/>
    <w:rsid w:val="24D427D8"/>
    <w:rsid w:val="28C06E06"/>
    <w:rsid w:val="2EA45387"/>
    <w:rsid w:val="2FD565CF"/>
    <w:rsid w:val="31A00AAD"/>
    <w:rsid w:val="349948D0"/>
    <w:rsid w:val="3C2F274F"/>
    <w:rsid w:val="3C994B68"/>
    <w:rsid w:val="43421DD3"/>
    <w:rsid w:val="49D72ACE"/>
    <w:rsid w:val="4EB670D0"/>
    <w:rsid w:val="509A2F33"/>
    <w:rsid w:val="512C19E5"/>
    <w:rsid w:val="51FA1D37"/>
    <w:rsid w:val="5F2C0D2D"/>
    <w:rsid w:val="65D76236"/>
    <w:rsid w:val="69EA342F"/>
    <w:rsid w:val="69F34BB3"/>
    <w:rsid w:val="6E681CE2"/>
    <w:rsid w:val="77E14352"/>
    <w:rsid w:val="79F335A4"/>
    <w:rsid w:val="7D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17DD9E"/>
  <w15:docId w15:val="{B32DF771-E497-4265-A9E4-2B983930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636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ind w:firstLineChars="0" w:firstLine="0"/>
      <w:jc w:val="center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0"/>
    <w:semiHidden/>
    <w:unhideWhenUsed/>
    <w:qFormat/>
    <w:pPr>
      <w:widowControl/>
      <w:ind w:firstLineChars="0" w:firstLine="0"/>
      <w:jc w:val="center"/>
      <w:outlineLvl w:val="1"/>
    </w:pPr>
    <w:rPr>
      <w:rFonts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qFormat/>
    <w:rPr>
      <w:rFonts w:ascii="Times New Roman" w:eastAsia="宋体" w:hAnsi="Times New Roman"/>
      <w:b/>
      <w:kern w:val="44"/>
      <w:sz w:val="32"/>
    </w:rPr>
  </w:style>
  <w:style w:type="character" w:customStyle="1" w:styleId="30">
    <w:name w:val="标题 3 字符"/>
    <w:link w:val="3"/>
    <w:qFormat/>
    <w:rPr>
      <w:rFonts w:eastAsia="宋体"/>
      <w:b/>
    </w:rPr>
  </w:style>
  <w:style w:type="character" w:customStyle="1" w:styleId="20">
    <w:name w:val="标题 2 字符"/>
    <w:link w:val="2"/>
    <w:uiPriority w:val="9"/>
    <w:qFormat/>
    <w:rPr>
      <w:rFonts w:ascii="Times New Roman" w:eastAsia="宋体" w:hAnsi="Times New Roman" w:cs="宋体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晓晖</cp:lastModifiedBy>
  <cp:revision>2</cp:revision>
  <dcterms:created xsi:type="dcterms:W3CDTF">2014-10-29T12:08:00Z</dcterms:created>
  <dcterms:modified xsi:type="dcterms:W3CDTF">2023-10-16T01:03:00Z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199703771963481898E29E21F724B00B</vt:lpwstr>
  </property>
</Properties>
</file>