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11" w:rsidRDefault="00117FB9" w:rsidP="00492611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1457325" cy="1943100"/>
            <wp:effectExtent l="19050" t="0" r="9525" b="0"/>
            <wp:wrapTight wrapText="bothSides">
              <wp:wrapPolygon edited="0">
                <wp:start x="-282" y="0"/>
                <wp:lineTo x="-282" y="21388"/>
                <wp:lineTo x="21741" y="21388"/>
                <wp:lineTo x="21741" y="0"/>
                <wp:lineTo x="-282" y="0"/>
              </wp:wrapPolygon>
            </wp:wrapTight>
            <wp:docPr id="1" name="图片 0" descr="F211BBCF2C603EF1656DF7F3AFA93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11BBCF2C603EF1656DF7F3AFA93AA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611" w:rsidRPr="00642C58">
        <w:rPr>
          <w:rFonts w:hint="eastAsia"/>
          <w:sz w:val="28"/>
          <w:szCs w:val="28"/>
        </w:rPr>
        <w:t>尹卫东，男，</w:t>
      </w:r>
      <w:r w:rsidR="00492611" w:rsidRPr="00642C58">
        <w:rPr>
          <w:sz w:val="28"/>
          <w:szCs w:val="28"/>
        </w:rPr>
        <w:t>1967</w:t>
      </w:r>
      <w:r w:rsidR="00492611" w:rsidRPr="00642C58">
        <w:rPr>
          <w:rFonts w:hint="eastAsia"/>
          <w:sz w:val="28"/>
          <w:szCs w:val="28"/>
        </w:rPr>
        <w:t>年</w:t>
      </w:r>
      <w:r w:rsidR="00492611" w:rsidRPr="00642C58">
        <w:rPr>
          <w:sz w:val="28"/>
          <w:szCs w:val="28"/>
        </w:rPr>
        <w:t>11</w:t>
      </w:r>
      <w:r w:rsidR="00492611" w:rsidRPr="00642C58">
        <w:rPr>
          <w:rFonts w:hint="eastAsia"/>
          <w:sz w:val="28"/>
          <w:szCs w:val="28"/>
        </w:rPr>
        <w:t>月生，硕士，教授。从</w:t>
      </w:r>
      <w:r w:rsidR="00492611" w:rsidRPr="00642C58">
        <w:rPr>
          <w:sz w:val="28"/>
          <w:szCs w:val="28"/>
        </w:rPr>
        <w:t>1995</w:t>
      </w:r>
      <w:r w:rsidR="00492611" w:rsidRPr="00642C58">
        <w:rPr>
          <w:rFonts w:hint="eastAsia"/>
          <w:sz w:val="28"/>
          <w:szCs w:val="28"/>
        </w:rPr>
        <w:t>年以来一直从事临床检验诊断学的教学与科研工作。</w:t>
      </w:r>
      <w:r w:rsidR="00492611" w:rsidRPr="00642C58">
        <w:rPr>
          <w:sz w:val="28"/>
          <w:szCs w:val="28"/>
        </w:rPr>
        <w:t>2003</w:t>
      </w:r>
      <w:r w:rsidR="00492611" w:rsidRPr="00642C58">
        <w:rPr>
          <w:rFonts w:hint="eastAsia"/>
          <w:sz w:val="28"/>
          <w:szCs w:val="28"/>
        </w:rPr>
        <w:t>年</w:t>
      </w:r>
      <w:r w:rsidR="00492611" w:rsidRPr="00642C58">
        <w:rPr>
          <w:sz w:val="28"/>
          <w:szCs w:val="28"/>
        </w:rPr>
        <w:t>8</w:t>
      </w:r>
      <w:r w:rsidR="00492611" w:rsidRPr="00642C58">
        <w:rPr>
          <w:rFonts w:hint="eastAsia"/>
          <w:sz w:val="28"/>
          <w:szCs w:val="28"/>
        </w:rPr>
        <w:t>月参加的“实验诊断学素质教育系列教学法研究”获河北省教学成果二等奖；</w:t>
      </w:r>
      <w:r w:rsidR="00492611" w:rsidRPr="00642C58">
        <w:rPr>
          <w:sz w:val="28"/>
          <w:szCs w:val="28"/>
        </w:rPr>
        <w:t>2005</w:t>
      </w:r>
      <w:r w:rsidR="00492611" w:rsidRPr="00642C58">
        <w:rPr>
          <w:rFonts w:hint="eastAsia"/>
          <w:sz w:val="28"/>
          <w:szCs w:val="28"/>
        </w:rPr>
        <w:t>年获河北北方学院“我喜爱的优秀教师；</w:t>
      </w:r>
      <w:r w:rsidR="00492611" w:rsidRPr="00642C58">
        <w:rPr>
          <w:sz w:val="28"/>
          <w:szCs w:val="28"/>
        </w:rPr>
        <w:t>2008</w:t>
      </w:r>
      <w:r w:rsidR="00492611" w:rsidRPr="00642C58">
        <w:rPr>
          <w:rFonts w:hint="eastAsia"/>
          <w:sz w:val="28"/>
          <w:szCs w:val="28"/>
        </w:rPr>
        <w:t>年</w:t>
      </w:r>
      <w:r w:rsidR="00492611" w:rsidRPr="00642C58">
        <w:rPr>
          <w:sz w:val="28"/>
          <w:szCs w:val="28"/>
        </w:rPr>
        <w:t>6</w:t>
      </w:r>
      <w:r w:rsidR="00492611" w:rsidRPr="00642C58">
        <w:rPr>
          <w:rFonts w:hint="eastAsia"/>
          <w:sz w:val="28"/>
          <w:szCs w:val="28"/>
        </w:rPr>
        <w:t>月主持的省科技厅项目“大鼠感染卡氏肺孢子虫后血清中</w:t>
      </w:r>
      <w:r w:rsidR="00492611" w:rsidRPr="00642C58">
        <w:rPr>
          <w:sz w:val="28"/>
          <w:szCs w:val="28"/>
        </w:rPr>
        <w:t>sICAM-1</w:t>
      </w:r>
      <w:r w:rsidR="00492611" w:rsidRPr="00642C58">
        <w:rPr>
          <w:rFonts w:hint="eastAsia"/>
          <w:sz w:val="28"/>
          <w:szCs w:val="28"/>
        </w:rPr>
        <w:t>及酶学变化的研究”获河北医学科技二等奖；</w:t>
      </w:r>
      <w:r w:rsidR="00492611" w:rsidRPr="00642C58">
        <w:rPr>
          <w:sz w:val="28"/>
          <w:szCs w:val="28"/>
        </w:rPr>
        <w:t>2009</w:t>
      </w:r>
      <w:r w:rsidR="00492611" w:rsidRPr="00642C58">
        <w:rPr>
          <w:rFonts w:hint="eastAsia"/>
          <w:sz w:val="28"/>
          <w:szCs w:val="28"/>
        </w:rPr>
        <w:t>年</w:t>
      </w:r>
      <w:r w:rsidR="00492611" w:rsidRPr="00642C58">
        <w:rPr>
          <w:sz w:val="28"/>
          <w:szCs w:val="28"/>
        </w:rPr>
        <w:t>5</w:t>
      </w:r>
      <w:r w:rsidR="00492611" w:rsidRPr="00642C58">
        <w:rPr>
          <w:rFonts w:hint="eastAsia"/>
          <w:sz w:val="28"/>
          <w:szCs w:val="28"/>
        </w:rPr>
        <w:t>月参加的“男性不良生育相关因素及机制研究”获张家口市科技二等奖；</w:t>
      </w:r>
      <w:r w:rsidR="00492611" w:rsidRPr="00642C58">
        <w:rPr>
          <w:sz w:val="28"/>
          <w:szCs w:val="28"/>
        </w:rPr>
        <w:t>2013</w:t>
      </w:r>
      <w:r w:rsidR="00492611" w:rsidRPr="00642C58">
        <w:rPr>
          <w:rFonts w:hint="eastAsia"/>
          <w:sz w:val="28"/>
          <w:szCs w:val="28"/>
        </w:rPr>
        <w:t>年</w:t>
      </w:r>
      <w:r w:rsidR="00492611" w:rsidRPr="00642C58">
        <w:rPr>
          <w:sz w:val="28"/>
          <w:szCs w:val="28"/>
        </w:rPr>
        <w:t>5</w:t>
      </w:r>
      <w:r w:rsidR="00492611" w:rsidRPr="00642C58">
        <w:rPr>
          <w:rFonts w:hint="eastAsia"/>
          <w:sz w:val="28"/>
          <w:szCs w:val="28"/>
        </w:rPr>
        <w:t>月主持的河北省卫生厅指令性计划项目“剖宫产与阴道分娩婴儿脐血的免疫学研究”</w:t>
      </w:r>
      <w:r w:rsidR="00492611" w:rsidRPr="00642C58">
        <w:rPr>
          <w:rFonts w:hint="eastAsia"/>
          <w:sz w:val="28"/>
          <w:szCs w:val="28"/>
        </w:rPr>
        <w:t xml:space="preserve"> </w:t>
      </w:r>
      <w:r w:rsidR="00492611" w:rsidRPr="00642C58">
        <w:rPr>
          <w:rFonts w:hint="eastAsia"/>
          <w:sz w:val="28"/>
          <w:szCs w:val="28"/>
        </w:rPr>
        <w:t>获河北医学科技</w:t>
      </w:r>
      <w:r w:rsidR="00492611">
        <w:rPr>
          <w:rFonts w:hint="eastAsia"/>
          <w:sz w:val="28"/>
          <w:szCs w:val="28"/>
        </w:rPr>
        <w:t>一</w:t>
      </w:r>
      <w:r w:rsidR="00492611" w:rsidRPr="00642C58">
        <w:rPr>
          <w:rFonts w:hint="eastAsia"/>
          <w:sz w:val="28"/>
          <w:szCs w:val="28"/>
        </w:rPr>
        <w:t>等奖。</w:t>
      </w:r>
    </w:p>
    <w:p w:rsidR="003C15D5" w:rsidRPr="00492611" w:rsidRDefault="003C15D5"/>
    <w:sectPr w:rsidR="003C15D5" w:rsidRPr="00492611" w:rsidSect="003C1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48" w:rsidRDefault="00D83D48" w:rsidP="00492611">
      <w:r>
        <w:separator/>
      </w:r>
    </w:p>
  </w:endnote>
  <w:endnote w:type="continuationSeparator" w:id="0">
    <w:p w:rsidR="00D83D48" w:rsidRDefault="00D83D48" w:rsidP="0049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48" w:rsidRDefault="00D83D48" w:rsidP="00492611">
      <w:r>
        <w:separator/>
      </w:r>
    </w:p>
  </w:footnote>
  <w:footnote w:type="continuationSeparator" w:id="0">
    <w:p w:rsidR="00D83D48" w:rsidRDefault="00D83D48" w:rsidP="0049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611"/>
    <w:rsid w:val="000C38F8"/>
    <w:rsid w:val="00117FB9"/>
    <w:rsid w:val="003C15D5"/>
    <w:rsid w:val="00492611"/>
    <w:rsid w:val="00734620"/>
    <w:rsid w:val="009A587F"/>
    <w:rsid w:val="009D56C3"/>
    <w:rsid w:val="00D83D48"/>
    <w:rsid w:val="00E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6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6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F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F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4</cp:revision>
  <dcterms:created xsi:type="dcterms:W3CDTF">2016-04-15T09:22:00Z</dcterms:created>
  <dcterms:modified xsi:type="dcterms:W3CDTF">2016-04-16T08:51:00Z</dcterms:modified>
</cp:coreProperties>
</file>